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FB2" w:rsidRPr="0017048B" w:rsidRDefault="0017048B" w:rsidP="0017048B">
      <w:pPr>
        <w:pStyle w:val="Style4"/>
        <w:widowControl/>
        <w:spacing w:line="334" w:lineRule="exact"/>
        <w:ind w:firstLine="686"/>
        <w:jc w:val="center"/>
        <w:rPr>
          <w:b/>
          <w:spacing w:val="10"/>
          <w:sz w:val="40"/>
          <w:szCs w:val="40"/>
        </w:rPr>
      </w:pPr>
      <w:r w:rsidRPr="0017048B">
        <w:rPr>
          <w:b/>
          <w:spacing w:val="10"/>
          <w:sz w:val="40"/>
          <w:szCs w:val="40"/>
        </w:rPr>
        <w:t>Внимание! Важная инф</w:t>
      </w:r>
      <w:r>
        <w:rPr>
          <w:b/>
          <w:spacing w:val="10"/>
          <w:sz w:val="40"/>
          <w:szCs w:val="40"/>
        </w:rPr>
        <w:t>о</w:t>
      </w:r>
      <w:r w:rsidRPr="0017048B">
        <w:rPr>
          <w:b/>
          <w:spacing w:val="10"/>
          <w:sz w:val="40"/>
          <w:szCs w:val="40"/>
        </w:rPr>
        <w:t>рмация!</w:t>
      </w:r>
    </w:p>
    <w:p w:rsidR="00B31FB2" w:rsidRDefault="00B31FB2" w:rsidP="00B31FB2">
      <w:pPr>
        <w:pStyle w:val="Style4"/>
        <w:widowControl/>
        <w:spacing w:line="334" w:lineRule="exact"/>
        <w:ind w:firstLine="686"/>
        <w:rPr>
          <w:spacing w:val="10"/>
          <w:sz w:val="22"/>
          <w:szCs w:val="22"/>
        </w:rPr>
      </w:pPr>
    </w:p>
    <w:p w:rsidR="00B31FB2" w:rsidRPr="00B31FB2" w:rsidRDefault="00B31FB2" w:rsidP="00B31FB2">
      <w:pPr>
        <w:pStyle w:val="a3"/>
        <w:ind w:firstLine="708"/>
        <w:jc w:val="both"/>
        <w:rPr>
          <w:rStyle w:val="FontStyle31"/>
          <w:sz w:val="28"/>
          <w:szCs w:val="28"/>
        </w:rPr>
      </w:pPr>
      <w:r w:rsidRPr="00B31FB2">
        <w:rPr>
          <w:spacing w:val="10"/>
          <w:sz w:val="28"/>
          <w:szCs w:val="28"/>
        </w:rPr>
        <w:t xml:space="preserve">В соответствии с постановлением Правительства Москвы № 410-ПП </w:t>
      </w:r>
      <w:r w:rsidRPr="00B31FB2">
        <w:rPr>
          <w:sz w:val="28"/>
          <w:szCs w:val="28"/>
        </w:rPr>
        <w:t>«О переводе предоставления отдельных государственных услуг (социальных выплат, мер социальной поддержки) исключительно в электронный вид и об отдельных вопросах организации предоставления государственных услуг семьям с детьми», осуществлен</w:t>
      </w:r>
      <w:r w:rsidRPr="00B31FB2">
        <w:rPr>
          <w:rStyle w:val="FontStyle31"/>
          <w:sz w:val="28"/>
          <w:szCs w:val="28"/>
        </w:rPr>
        <w:t xml:space="preserve"> перевод предоставления </w:t>
      </w:r>
      <w:r w:rsidRPr="00B31FB2">
        <w:rPr>
          <w:rStyle w:val="FontStyle31"/>
          <w:b/>
          <w:sz w:val="28"/>
          <w:szCs w:val="28"/>
        </w:rPr>
        <w:t>исключительно в электронный вид</w:t>
      </w:r>
      <w:r w:rsidRPr="00B31FB2">
        <w:rPr>
          <w:rStyle w:val="FontStyle31"/>
          <w:sz w:val="28"/>
          <w:szCs w:val="28"/>
        </w:rPr>
        <w:t xml:space="preserve"> следующих предоставляемых (назначаемых) государственных услуг (социальных выплат, мер социальной поддержки):</w:t>
      </w:r>
      <w:bookmarkStart w:id="0" w:name="_GoBack"/>
      <w:bookmarkEnd w:id="0"/>
    </w:p>
    <w:p w:rsidR="00B31FB2" w:rsidRPr="00B31FB2" w:rsidRDefault="00B31FB2" w:rsidP="00B31FB2">
      <w:pPr>
        <w:pStyle w:val="a3"/>
        <w:ind w:firstLine="708"/>
        <w:jc w:val="both"/>
        <w:rPr>
          <w:rStyle w:val="FontStyle30"/>
          <w:sz w:val="28"/>
          <w:szCs w:val="28"/>
          <w:u w:val="single"/>
        </w:rPr>
      </w:pPr>
      <w:r w:rsidRPr="00B31FB2">
        <w:rPr>
          <w:rStyle w:val="FontStyle31"/>
          <w:b/>
          <w:sz w:val="28"/>
          <w:szCs w:val="28"/>
          <w:u w:val="single"/>
        </w:rPr>
        <w:t xml:space="preserve">С </w:t>
      </w:r>
      <w:r w:rsidRPr="00B31FB2">
        <w:rPr>
          <w:rStyle w:val="FontStyle30"/>
          <w:sz w:val="28"/>
          <w:szCs w:val="28"/>
          <w:u w:val="single"/>
        </w:rPr>
        <w:t>10 апреля 2021 г.:</w:t>
      </w:r>
    </w:p>
    <w:p w:rsidR="00B31FB2" w:rsidRDefault="00B31FB2" w:rsidP="00B31FB2">
      <w:pPr>
        <w:pStyle w:val="a3"/>
        <w:numPr>
          <w:ilvl w:val="0"/>
          <w:numId w:val="5"/>
        </w:numPr>
        <w:jc w:val="both"/>
        <w:rPr>
          <w:rStyle w:val="FontStyle31"/>
          <w:sz w:val="28"/>
          <w:szCs w:val="28"/>
        </w:rPr>
      </w:pPr>
      <w:r w:rsidRPr="00B31FB2">
        <w:rPr>
          <w:rStyle w:val="FontStyle31"/>
          <w:sz w:val="28"/>
          <w:szCs w:val="28"/>
        </w:rPr>
        <w:t xml:space="preserve">Назначение </w:t>
      </w:r>
      <w:r>
        <w:rPr>
          <w:rStyle w:val="FontStyle31"/>
          <w:sz w:val="28"/>
          <w:szCs w:val="28"/>
        </w:rPr>
        <w:t>ежемесячного пособия на ребенка.</w:t>
      </w:r>
    </w:p>
    <w:p w:rsidR="00B31FB2" w:rsidRPr="00B31FB2" w:rsidRDefault="00B31FB2" w:rsidP="00B31FB2">
      <w:pPr>
        <w:pStyle w:val="a3"/>
        <w:numPr>
          <w:ilvl w:val="0"/>
          <w:numId w:val="5"/>
        </w:numPr>
        <w:jc w:val="both"/>
        <w:rPr>
          <w:rStyle w:val="FontStyle31"/>
          <w:sz w:val="28"/>
          <w:szCs w:val="28"/>
        </w:rPr>
      </w:pPr>
      <w:r w:rsidRPr="00B31FB2">
        <w:rPr>
          <w:rStyle w:val="FontStyle31"/>
          <w:sz w:val="28"/>
          <w:szCs w:val="28"/>
        </w:rPr>
        <w:t>Назначение ежемесячной компенсационной выплаты на возмещение роста стоимости продуктов питания отдельным категориям граждан на детей в возрасте до трех лет.</w:t>
      </w:r>
    </w:p>
    <w:p w:rsidR="00B31FB2" w:rsidRPr="00B31FB2" w:rsidRDefault="00B31FB2" w:rsidP="00B31FB2">
      <w:pPr>
        <w:pStyle w:val="a3"/>
        <w:numPr>
          <w:ilvl w:val="0"/>
          <w:numId w:val="5"/>
        </w:numPr>
        <w:jc w:val="both"/>
        <w:rPr>
          <w:rStyle w:val="FontStyle31"/>
          <w:sz w:val="28"/>
          <w:szCs w:val="28"/>
        </w:rPr>
      </w:pPr>
      <w:r w:rsidRPr="00B31FB2">
        <w:rPr>
          <w:rStyle w:val="FontStyle31"/>
          <w:sz w:val="28"/>
          <w:szCs w:val="28"/>
        </w:rPr>
        <w:t>Назначение ежемесячной компенсационной выплаты лицу, занятому уходом за ребенком-инвалидом или инвалидом с детства в возрасте до 23 лет.</w:t>
      </w:r>
    </w:p>
    <w:p w:rsidR="00B31FB2" w:rsidRPr="00B31FB2" w:rsidRDefault="00B31FB2" w:rsidP="00B31FB2">
      <w:pPr>
        <w:pStyle w:val="a3"/>
        <w:numPr>
          <w:ilvl w:val="0"/>
          <w:numId w:val="5"/>
        </w:numPr>
        <w:jc w:val="both"/>
        <w:rPr>
          <w:rStyle w:val="FontStyle31"/>
          <w:sz w:val="28"/>
          <w:szCs w:val="28"/>
        </w:rPr>
      </w:pPr>
      <w:r w:rsidRPr="00B31FB2">
        <w:rPr>
          <w:rStyle w:val="FontStyle31"/>
          <w:sz w:val="28"/>
          <w:szCs w:val="28"/>
        </w:rPr>
        <w:t>Назначение ежемесячной компенсационной выплаты на возмещение расходов в связи с ростом стоимости жизни отдельным категориям семей с детьми.</w:t>
      </w:r>
    </w:p>
    <w:p w:rsidR="00B31FB2" w:rsidRPr="00B31FB2" w:rsidRDefault="00B31FB2" w:rsidP="00B31FB2">
      <w:pPr>
        <w:pStyle w:val="a3"/>
        <w:numPr>
          <w:ilvl w:val="0"/>
          <w:numId w:val="5"/>
        </w:numPr>
        <w:jc w:val="both"/>
        <w:rPr>
          <w:rStyle w:val="FontStyle31"/>
          <w:sz w:val="28"/>
          <w:szCs w:val="28"/>
        </w:rPr>
      </w:pPr>
      <w:r w:rsidRPr="00B31FB2">
        <w:rPr>
          <w:rStyle w:val="FontStyle31"/>
          <w:sz w:val="28"/>
          <w:szCs w:val="28"/>
        </w:rPr>
        <w:t>Назначение ежемесячной компенсационной выплаты на</w:t>
      </w:r>
      <w:r w:rsidRPr="00B31FB2">
        <w:rPr>
          <w:rStyle w:val="FontStyle31"/>
          <w:sz w:val="28"/>
          <w:szCs w:val="28"/>
        </w:rPr>
        <w:br/>
        <w:t>ребенка в возрасте до 18 лег. проживающего в семье, в которой оба или</w:t>
      </w:r>
      <w:r>
        <w:rPr>
          <w:rStyle w:val="FontStyle31"/>
          <w:sz w:val="28"/>
          <w:szCs w:val="28"/>
        </w:rPr>
        <w:t xml:space="preserve"> </w:t>
      </w:r>
      <w:r w:rsidRPr="00B31FB2">
        <w:rPr>
          <w:rStyle w:val="FontStyle31"/>
          <w:sz w:val="28"/>
          <w:szCs w:val="28"/>
        </w:rPr>
        <w:t>единственный родитель не работают и являются инвалидами I или</w:t>
      </w:r>
      <w:r>
        <w:rPr>
          <w:rStyle w:val="FontStyle31"/>
          <w:sz w:val="28"/>
          <w:szCs w:val="28"/>
        </w:rPr>
        <w:t xml:space="preserve"> </w:t>
      </w:r>
      <w:r w:rsidRPr="00B31FB2">
        <w:rPr>
          <w:rStyle w:val="FontStyle31"/>
          <w:sz w:val="28"/>
          <w:szCs w:val="28"/>
        </w:rPr>
        <w:t>II группы.</w:t>
      </w:r>
    </w:p>
    <w:p w:rsidR="00B31FB2" w:rsidRPr="00B31FB2" w:rsidRDefault="00B31FB2" w:rsidP="00B31FB2">
      <w:pPr>
        <w:pStyle w:val="a3"/>
        <w:numPr>
          <w:ilvl w:val="0"/>
          <w:numId w:val="5"/>
        </w:numPr>
        <w:jc w:val="both"/>
        <w:rPr>
          <w:rStyle w:val="FontStyle31"/>
          <w:sz w:val="28"/>
          <w:szCs w:val="28"/>
        </w:rPr>
      </w:pPr>
      <w:r w:rsidRPr="00B31FB2">
        <w:rPr>
          <w:rStyle w:val="FontStyle31"/>
          <w:sz w:val="28"/>
          <w:szCs w:val="28"/>
        </w:rPr>
        <w:t>Назначение ежемесячной компенсационной выплаты</w:t>
      </w:r>
      <w:r w:rsidRPr="00B31FB2">
        <w:rPr>
          <w:rStyle w:val="FontStyle31"/>
          <w:sz w:val="28"/>
          <w:szCs w:val="28"/>
        </w:rPr>
        <w:br/>
        <w:t>потерявшим кормильца детям-и</w:t>
      </w:r>
      <w:r>
        <w:rPr>
          <w:rStyle w:val="FontStyle31"/>
          <w:sz w:val="28"/>
          <w:szCs w:val="28"/>
        </w:rPr>
        <w:t>н</w:t>
      </w:r>
      <w:r w:rsidRPr="00B31FB2">
        <w:rPr>
          <w:rStyle w:val="FontStyle31"/>
          <w:sz w:val="28"/>
          <w:szCs w:val="28"/>
        </w:rPr>
        <w:t>валидам и инвалидам с детства в возрасте</w:t>
      </w:r>
      <w:r>
        <w:rPr>
          <w:rStyle w:val="FontStyle31"/>
          <w:sz w:val="28"/>
          <w:szCs w:val="28"/>
        </w:rPr>
        <w:t xml:space="preserve"> д</w:t>
      </w:r>
      <w:r w:rsidRPr="00B31FB2">
        <w:rPr>
          <w:rStyle w:val="FontStyle31"/>
          <w:sz w:val="28"/>
          <w:szCs w:val="28"/>
        </w:rPr>
        <w:t>о 23 лет.</w:t>
      </w:r>
    </w:p>
    <w:p w:rsidR="00B31FB2" w:rsidRPr="00B31FB2" w:rsidRDefault="00B31FB2" w:rsidP="00B31FB2">
      <w:pPr>
        <w:pStyle w:val="a3"/>
        <w:numPr>
          <w:ilvl w:val="0"/>
          <w:numId w:val="5"/>
        </w:numPr>
        <w:jc w:val="both"/>
        <w:rPr>
          <w:rStyle w:val="FontStyle31"/>
          <w:sz w:val="28"/>
          <w:szCs w:val="28"/>
        </w:rPr>
      </w:pPr>
      <w:r w:rsidRPr="00B31FB2">
        <w:rPr>
          <w:rStyle w:val="FontStyle31"/>
          <w:sz w:val="28"/>
          <w:szCs w:val="28"/>
        </w:rPr>
        <w:t>Назначение единовременного пособия женщинам, вставшим на</w:t>
      </w:r>
      <w:r w:rsidRPr="00B31FB2">
        <w:rPr>
          <w:rStyle w:val="FontStyle31"/>
          <w:sz w:val="28"/>
          <w:szCs w:val="28"/>
        </w:rPr>
        <w:br/>
        <w:t>учет в медицинских организациях, осуществляющих медицинскую</w:t>
      </w:r>
      <w:r w:rsidRPr="00B31FB2">
        <w:rPr>
          <w:rStyle w:val="FontStyle31"/>
          <w:sz w:val="28"/>
          <w:szCs w:val="28"/>
        </w:rPr>
        <w:br/>
        <w:t>деятельность на территории города Москвы, в срок до 20 недель</w:t>
      </w:r>
      <w:r w:rsidRPr="00B31FB2">
        <w:rPr>
          <w:rStyle w:val="FontStyle31"/>
          <w:sz w:val="28"/>
          <w:szCs w:val="28"/>
        </w:rPr>
        <w:br/>
        <w:t>беременности.</w:t>
      </w:r>
    </w:p>
    <w:p w:rsidR="00B31FB2" w:rsidRPr="00B31FB2" w:rsidRDefault="00B31FB2" w:rsidP="00B31FB2">
      <w:pPr>
        <w:pStyle w:val="a3"/>
        <w:numPr>
          <w:ilvl w:val="0"/>
          <w:numId w:val="5"/>
        </w:numPr>
        <w:jc w:val="both"/>
        <w:rPr>
          <w:rStyle w:val="FontStyle31"/>
          <w:sz w:val="28"/>
          <w:szCs w:val="28"/>
        </w:rPr>
      </w:pPr>
      <w:r w:rsidRPr="00B31FB2">
        <w:rPr>
          <w:rStyle w:val="FontStyle31"/>
          <w:sz w:val="28"/>
          <w:szCs w:val="28"/>
        </w:rPr>
        <w:t>Назначение компенсации на приобретение технического</w:t>
      </w:r>
      <w:r w:rsidRPr="00B31FB2">
        <w:rPr>
          <w:rStyle w:val="FontStyle31"/>
          <w:sz w:val="28"/>
          <w:szCs w:val="28"/>
        </w:rPr>
        <w:br/>
        <w:t>средства реабилитации инвалидам, нуждающимся в обеспечении</w:t>
      </w:r>
      <w:r w:rsidRPr="00B31FB2">
        <w:rPr>
          <w:rStyle w:val="FontStyle31"/>
          <w:sz w:val="28"/>
          <w:szCs w:val="28"/>
        </w:rPr>
        <w:br/>
        <w:t>техническими средствами реабилитации.</w:t>
      </w:r>
    </w:p>
    <w:p w:rsidR="00B31FB2" w:rsidRPr="00B31FB2" w:rsidRDefault="00B31FB2" w:rsidP="00B31FB2">
      <w:pPr>
        <w:pStyle w:val="a3"/>
        <w:ind w:firstLine="360"/>
        <w:jc w:val="both"/>
        <w:rPr>
          <w:rStyle w:val="FontStyle30"/>
          <w:sz w:val="28"/>
          <w:szCs w:val="28"/>
          <w:u w:val="single"/>
        </w:rPr>
      </w:pPr>
      <w:r w:rsidRPr="00B31FB2">
        <w:rPr>
          <w:rStyle w:val="FontStyle30"/>
          <w:sz w:val="28"/>
          <w:szCs w:val="28"/>
          <w:u w:val="single"/>
        </w:rPr>
        <w:t>С 30 апреля 2021 г.:</w:t>
      </w:r>
    </w:p>
    <w:p w:rsidR="00B31FB2" w:rsidRPr="00B31FB2" w:rsidRDefault="00B31FB2" w:rsidP="00B31FB2">
      <w:pPr>
        <w:pStyle w:val="a3"/>
        <w:numPr>
          <w:ilvl w:val="0"/>
          <w:numId w:val="6"/>
        </w:numPr>
        <w:jc w:val="both"/>
        <w:rPr>
          <w:rStyle w:val="FontStyle31"/>
          <w:sz w:val="28"/>
          <w:szCs w:val="28"/>
        </w:rPr>
      </w:pPr>
      <w:r w:rsidRPr="00B31FB2">
        <w:rPr>
          <w:rStyle w:val="FontStyle31"/>
          <w:sz w:val="28"/>
          <w:szCs w:val="28"/>
        </w:rPr>
        <w:t>Назначение региональной социальной доплаты к пенсии неработающим пенсионерам.</w:t>
      </w:r>
    </w:p>
    <w:p w:rsidR="00B31FB2" w:rsidRPr="00B31FB2" w:rsidRDefault="00B31FB2" w:rsidP="00B31FB2">
      <w:pPr>
        <w:pStyle w:val="a3"/>
        <w:numPr>
          <w:ilvl w:val="0"/>
          <w:numId w:val="6"/>
        </w:numPr>
        <w:jc w:val="both"/>
        <w:rPr>
          <w:rStyle w:val="FontStyle31"/>
          <w:sz w:val="28"/>
          <w:szCs w:val="28"/>
        </w:rPr>
      </w:pPr>
      <w:r w:rsidRPr="00B31FB2">
        <w:rPr>
          <w:rStyle w:val="FontStyle31"/>
          <w:sz w:val="28"/>
          <w:szCs w:val="28"/>
        </w:rPr>
        <w:t>Предоставление ежемесячной городской денежной выплаты ветеранам труда (ветеранам военной службы).</w:t>
      </w:r>
    </w:p>
    <w:p w:rsidR="00B31FB2" w:rsidRPr="00B31FB2" w:rsidRDefault="00B31FB2" w:rsidP="00B31FB2">
      <w:pPr>
        <w:pStyle w:val="a3"/>
        <w:numPr>
          <w:ilvl w:val="0"/>
          <w:numId w:val="6"/>
        </w:numPr>
        <w:jc w:val="both"/>
        <w:rPr>
          <w:rStyle w:val="FontStyle31"/>
          <w:sz w:val="28"/>
          <w:szCs w:val="28"/>
        </w:rPr>
      </w:pPr>
      <w:r w:rsidRPr="00B31FB2">
        <w:rPr>
          <w:rStyle w:val="FontStyle31"/>
          <w:sz w:val="28"/>
          <w:szCs w:val="28"/>
        </w:rPr>
        <w:t>Предоставление ежемесячной денежной компенсации на оплату услуг местной телефонной связи ветеранам труда (ветеранам военной службы).</w:t>
      </w:r>
    </w:p>
    <w:p w:rsidR="00B31FB2" w:rsidRPr="00B31FB2" w:rsidRDefault="00B31FB2" w:rsidP="00B31FB2">
      <w:pPr>
        <w:pStyle w:val="a3"/>
        <w:jc w:val="both"/>
        <w:rPr>
          <w:sz w:val="28"/>
          <w:szCs w:val="28"/>
        </w:rPr>
      </w:pPr>
    </w:p>
    <w:p w:rsidR="00B31FB2" w:rsidRPr="00B31FB2" w:rsidRDefault="00B31FB2" w:rsidP="00B31FB2">
      <w:pPr>
        <w:pStyle w:val="a3"/>
        <w:numPr>
          <w:ilvl w:val="0"/>
          <w:numId w:val="6"/>
        </w:numPr>
        <w:jc w:val="both"/>
        <w:rPr>
          <w:rStyle w:val="FontStyle31"/>
          <w:sz w:val="28"/>
          <w:szCs w:val="28"/>
        </w:rPr>
      </w:pPr>
      <w:r w:rsidRPr="00B31FB2">
        <w:rPr>
          <w:rStyle w:val="FontStyle31"/>
          <w:sz w:val="28"/>
          <w:szCs w:val="28"/>
        </w:rPr>
        <w:lastRenderedPageBreak/>
        <w:t>Предоставление ежемесячной денежной компенсации на оплату услуг местной телефонной связи одиноким пенсионерам.</w:t>
      </w:r>
    </w:p>
    <w:p w:rsidR="00B31FB2" w:rsidRPr="00B31FB2" w:rsidRDefault="00B31FB2" w:rsidP="00B31FB2">
      <w:pPr>
        <w:pStyle w:val="a3"/>
        <w:numPr>
          <w:ilvl w:val="0"/>
          <w:numId w:val="6"/>
        </w:numPr>
        <w:jc w:val="both"/>
        <w:rPr>
          <w:rStyle w:val="FontStyle31"/>
          <w:sz w:val="28"/>
          <w:szCs w:val="28"/>
        </w:rPr>
      </w:pPr>
      <w:r w:rsidRPr="00B31FB2">
        <w:rPr>
          <w:rStyle w:val="FontStyle31"/>
          <w:sz w:val="28"/>
          <w:szCs w:val="28"/>
        </w:rPr>
        <w:t>Предоставление мер социальной поддержки в денежном выражении либо в виде социальных услуг.</w:t>
      </w:r>
    </w:p>
    <w:p w:rsidR="00B31FB2" w:rsidRPr="00B31FB2" w:rsidRDefault="00B31FB2" w:rsidP="00B31FB2">
      <w:pPr>
        <w:pStyle w:val="a3"/>
        <w:numPr>
          <w:ilvl w:val="0"/>
          <w:numId w:val="6"/>
        </w:numPr>
        <w:jc w:val="both"/>
        <w:rPr>
          <w:rStyle w:val="FontStyle31"/>
          <w:sz w:val="28"/>
          <w:szCs w:val="28"/>
        </w:rPr>
      </w:pPr>
      <w:r w:rsidRPr="00B31FB2">
        <w:rPr>
          <w:rStyle w:val="FontStyle31"/>
          <w:sz w:val="28"/>
          <w:szCs w:val="28"/>
        </w:rPr>
        <w:t>Назначение ежемесячной денежной выплаты на детей в возрасте от 3 до 7 лет включительно.</w:t>
      </w:r>
    </w:p>
    <w:p w:rsidR="00B31FB2" w:rsidRPr="00B31FB2" w:rsidRDefault="00B31FB2" w:rsidP="00B31FB2">
      <w:pPr>
        <w:pStyle w:val="a3"/>
        <w:jc w:val="both"/>
        <w:rPr>
          <w:rStyle w:val="FontStyle30"/>
          <w:sz w:val="28"/>
          <w:szCs w:val="28"/>
          <w:u w:val="single"/>
        </w:rPr>
      </w:pPr>
      <w:r w:rsidRPr="00B31FB2">
        <w:rPr>
          <w:rStyle w:val="FontStyle30"/>
          <w:sz w:val="28"/>
          <w:szCs w:val="28"/>
          <w:u w:val="single"/>
        </w:rPr>
        <w:t>С 1 ноября 2021 г.:</w:t>
      </w:r>
    </w:p>
    <w:p w:rsidR="00B31FB2" w:rsidRPr="00B31FB2" w:rsidRDefault="00B31FB2" w:rsidP="00B31FB2">
      <w:pPr>
        <w:pStyle w:val="a3"/>
        <w:numPr>
          <w:ilvl w:val="0"/>
          <w:numId w:val="7"/>
        </w:numPr>
        <w:jc w:val="both"/>
        <w:rPr>
          <w:rStyle w:val="FontStyle31"/>
          <w:sz w:val="28"/>
          <w:szCs w:val="28"/>
        </w:rPr>
      </w:pPr>
      <w:r w:rsidRPr="00B31FB2">
        <w:rPr>
          <w:rStyle w:val="FontStyle31"/>
          <w:sz w:val="28"/>
          <w:szCs w:val="28"/>
        </w:rPr>
        <w:t>Постановка отдельных льготных категорий граждан, нуждающихся в санаторно-курортном лечении, на учет для получения бесплатной санаторно-курортной путевки в соответствии с нормативными правовыми актами города Москвы.</w:t>
      </w:r>
    </w:p>
    <w:p w:rsidR="00B31FB2" w:rsidRPr="00B31FB2" w:rsidRDefault="00B31FB2" w:rsidP="00B31FB2">
      <w:pPr>
        <w:pStyle w:val="a3"/>
        <w:numPr>
          <w:ilvl w:val="0"/>
          <w:numId w:val="7"/>
        </w:numPr>
        <w:jc w:val="both"/>
        <w:rPr>
          <w:rStyle w:val="FontStyle31"/>
          <w:sz w:val="28"/>
          <w:szCs w:val="28"/>
        </w:rPr>
      </w:pPr>
      <w:r w:rsidRPr="00B31FB2">
        <w:rPr>
          <w:rStyle w:val="FontStyle31"/>
          <w:sz w:val="28"/>
          <w:szCs w:val="28"/>
        </w:rPr>
        <w:t>Постановка федеральных льготных категорий граждан, нуждающихся в санаторно-курортном лечении, на учет для получения бесплатной санаторно-курортной путевки.</w:t>
      </w:r>
    </w:p>
    <w:p w:rsidR="00BA07FC" w:rsidRPr="00B31FB2" w:rsidRDefault="00BA07FC">
      <w:pPr>
        <w:rPr>
          <w:sz w:val="28"/>
          <w:szCs w:val="28"/>
        </w:rPr>
      </w:pPr>
    </w:p>
    <w:sectPr w:rsidR="00BA07FC" w:rsidRPr="00B31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A3AEA"/>
    <w:multiLevelType w:val="hybridMultilevel"/>
    <w:tmpl w:val="F8021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A026D"/>
    <w:multiLevelType w:val="hybridMultilevel"/>
    <w:tmpl w:val="ECEE1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76EF2"/>
    <w:multiLevelType w:val="singleLevel"/>
    <w:tmpl w:val="06649056"/>
    <w:lvl w:ilvl="0">
      <w:start w:val="1"/>
      <w:numFmt w:val="decimal"/>
      <w:lvlText w:val="1.2.%1."/>
      <w:legacy w:legacy="1" w:legacySpace="0" w:legacyIndent="6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56751304"/>
    <w:multiLevelType w:val="singleLevel"/>
    <w:tmpl w:val="815630E2"/>
    <w:lvl w:ilvl="0">
      <w:start w:val="4"/>
      <w:numFmt w:val="decimal"/>
      <w:lvlText w:val="1.2.%1."/>
      <w:legacy w:legacy="1" w:legacySpace="0" w:legacyIndent="74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5C0C1424"/>
    <w:multiLevelType w:val="singleLevel"/>
    <w:tmpl w:val="CC80F276"/>
    <w:lvl w:ilvl="0">
      <w:start w:val="1"/>
      <w:numFmt w:val="decimal"/>
      <w:lvlText w:val="1.3.%1."/>
      <w:legacy w:legacy="1" w:legacySpace="0" w:legacyIndent="8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67E03D21"/>
    <w:multiLevelType w:val="singleLevel"/>
    <w:tmpl w:val="BE322096"/>
    <w:lvl w:ilvl="0">
      <w:start w:val="2"/>
      <w:numFmt w:val="decimal"/>
      <w:lvlText w:val="1.1.%1."/>
      <w:legacy w:legacy="1" w:legacySpace="0" w:legacyIndent="73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6BB30070"/>
    <w:multiLevelType w:val="hybridMultilevel"/>
    <w:tmpl w:val="30929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2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4"/>
    </w:lvlOverride>
  </w:num>
  <w:num w:numId="4">
    <w:abstractNumId w:val="4"/>
    <w:lvlOverride w:ilvl="0">
      <w:startOverride w:val="1"/>
    </w:lvlOverride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188"/>
    <w:rsid w:val="0017048B"/>
    <w:rsid w:val="00493868"/>
    <w:rsid w:val="00B31FB2"/>
    <w:rsid w:val="00BA07FC"/>
    <w:rsid w:val="00F8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9067A"/>
  <w15:chartTrackingRefBased/>
  <w15:docId w15:val="{0E81F4FC-B456-41B0-8EE2-897ABC805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F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B31FB2"/>
    <w:pPr>
      <w:spacing w:line="308" w:lineRule="exact"/>
      <w:ind w:firstLine="664"/>
      <w:jc w:val="both"/>
    </w:pPr>
  </w:style>
  <w:style w:type="paragraph" w:customStyle="1" w:styleId="Style9">
    <w:name w:val="Style9"/>
    <w:basedOn w:val="a"/>
    <w:uiPriority w:val="99"/>
    <w:rsid w:val="00B31FB2"/>
    <w:pPr>
      <w:spacing w:line="303" w:lineRule="exact"/>
      <w:jc w:val="both"/>
    </w:pPr>
  </w:style>
  <w:style w:type="paragraph" w:customStyle="1" w:styleId="Style13">
    <w:name w:val="Style13"/>
    <w:basedOn w:val="a"/>
    <w:uiPriority w:val="99"/>
    <w:rsid w:val="00B31FB2"/>
  </w:style>
  <w:style w:type="paragraph" w:customStyle="1" w:styleId="Style15">
    <w:name w:val="Style15"/>
    <w:basedOn w:val="a"/>
    <w:uiPriority w:val="99"/>
    <w:rsid w:val="00B31FB2"/>
    <w:pPr>
      <w:spacing w:line="309" w:lineRule="exact"/>
      <w:ind w:firstLine="659"/>
      <w:jc w:val="both"/>
    </w:pPr>
  </w:style>
  <w:style w:type="character" w:customStyle="1" w:styleId="FontStyle30">
    <w:name w:val="Font Style30"/>
    <w:basedOn w:val="a0"/>
    <w:uiPriority w:val="99"/>
    <w:rsid w:val="00B31FB2"/>
    <w:rPr>
      <w:rFonts w:ascii="Times New Roman" w:hAnsi="Times New Roman" w:cs="Times New Roman" w:hint="default"/>
      <w:b/>
      <w:bCs/>
      <w:spacing w:val="10"/>
      <w:sz w:val="22"/>
      <w:szCs w:val="22"/>
    </w:rPr>
  </w:style>
  <w:style w:type="character" w:customStyle="1" w:styleId="FontStyle31">
    <w:name w:val="Font Style31"/>
    <w:basedOn w:val="a0"/>
    <w:uiPriority w:val="99"/>
    <w:rsid w:val="00B31FB2"/>
    <w:rPr>
      <w:rFonts w:ascii="Times New Roman" w:hAnsi="Times New Roman" w:cs="Times New Roman" w:hint="default"/>
      <w:spacing w:val="10"/>
      <w:sz w:val="22"/>
      <w:szCs w:val="22"/>
    </w:rPr>
  </w:style>
  <w:style w:type="paragraph" w:styleId="a3">
    <w:name w:val="No Spacing"/>
    <w:uiPriority w:val="1"/>
    <w:qFormat/>
    <w:rsid w:val="00B31F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9386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86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3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2021-04-13T12:20:00Z</cp:lastPrinted>
  <dcterms:created xsi:type="dcterms:W3CDTF">2021-04-13T11:59:00Z</dcterms:created>
  <dcterms:modified xsi:type="dcterms:W3CDTF">2021-04-14T09:10:00Z</dcterms:modified>
</cp:coreProperties>
</file>